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473B8" w14:textId="77777777" w:rsidR="00CB2C49" w:rsidRPr="00CC0D63" w:rsidRDefault="00CB2C49" w:rsidP="00CC0D63">
      <w:pPr>
        <w:jc w:val="center"/>
        <w:rPr>
          <w:b/>
          <w:sz w:val="24"/>
          <w:szCs w:val="24"/>
        </w:rPr>
      </w:pPr>
      <w:r w:rsidRPr="00CC0D63">
        <w:rPr>
          <w:b/>
          <w:sz w:val="24"/>
          <w:szCs w:val="24"/>
        </w:rPr>
        <w:t>АННОТАЦИЯ</w:t>
      </w:r>
    </w:p>
    <w:p w14:paraId="00B82BAB" w14:textId="77777777" w:rsidR="00CB2C49" w:rsidRPr="00CC0D63" w:rsidRDefault="00CB2C49" w:rsidP="00CC0D63">
      <w:pPr>
        <w:jc w:val="center"/>
        <w:rPr>
          <w:sz w:val="24"/>
          <w:szCs w:val="24"/>
        </w:rPr>
      </w:pPr>
      <w:r w:rsidRPr="00CC0D63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CC0D63" w14:paraId="2E7E7BD3" w14:textId="77777777" w:rsidTr="00CB2C49">
        <w:tc>
          <w:tcPr>
            <w:tcW w:w="3261" w:type="dxa"/>
            <w:shd w:val="clear" w:color="auto" w:fill="E7E6E6" w:themeFill="background2"/>
          </w:tcPr>
          <w:p w14:paraId="34700016" w14:textId="77777777" w:rsidR="0075328A" w:rsidRPr="00CC0D63" w:rsidRDefault="009B60C5" w:rsidP="00CC0D63">
            <w:pPr>
              <w:rPr>
                <w:b/>
                <w:i/>
                <w:sz w:val="24"/>
                <w:szCs w:val="24"/>
              </w:rPr>
            </w:pPr>
            <w:r w:rsidRPr="00CC0D6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47C011FA" w14:textId="5BD55817" w:rsidR="0075328A" w:rsidRPr="00CC0D63" w:rsidRDefault="00511954" w:rsidP="00CC0D63">
            <w:pPr>
              <w:rPr>
                <w:sz w:val="24"/>
                <w:szCs w:val="24"/>
              </w:rPr>
            </w:pPr>
            <w:r w:rsidRPr="00CC0D63">
              <w:rPr>
                <w:b/>
                <w:sz w:val="24"/>
                <w:szCs w:val="24"/>
              </w:rPr>
              <w:t>Управление закупками в цепи поставок</w:t>
            </w:r>
          </w:p>
        </w:tc>
      </w:tr>
      <w:tr w:rsidR="00A30025" w:rsidRPr="00CC0D63" w14:paraId="7B09703A" w14:textId="77777777" w:rsidTr="00A30025">
        <w:tc>
          <w:tcPr>
            <w:tcW w:w="3261" w:type="dxa"/>
            <w:shd w:val="clear" w:color="auto" w:fill="E7E6E6" w:themeFill="background2"/>
          </w:tcPr>
          <w:p w14:paraId="45612146" w14:textId="77777777" w:rsidR="00A30025" w:rsidRPr="00CC0D63" w:rsidRDefault="00A30025" w:rsidP="00CC0D63">
            <w:pPr>
              <w:rPr>
                <w:b/>
                <w:i/>
                <w:sz w:val="24"/>
                <w:szCs w:val="24"/>
              </w:rPr>
            </w:pPr>
            <w:r w:rsidRPr="00CC0D6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3A46492E" w14:textId="65A56DC6" w:rsidR="00A30025" w:rsidRPr="00CC0D63" w:rsidRDefault="00184CA3" w:rsidP="00CC0D63">
            <w:pPr>
              <w:rPr>
                <w:sz w:val="24"/>
                <w:szCs w:val="24"/>
              </w:rPr>
            </w:pPr>
            <w:r w:rsidRPr="00CC0D63">
              <w:rPr>
                <w:sz w:val="24"/>
                <w:szCs w:val="24"/>
              </w:rPr>
              <w:t>38.03.0</w:t>
            </w:r>
            <w:r w:rsidR="00B645B8" w:rsidRPr="00CC0D63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14:paraId="35723FE1" w14:textId="0E42EB65" w:rsidR="00A30025" w:rsidRPr="00CC0D63" w:rsidRDefault="00B645B8" w:rsidP="00CC0D63">
            <w:pPr>
              <w:rPr>
                <w:sz w:val="24"/>
                <w:szCs w:val="24"/>
              </w:rPr>
            </w:pPr>
            <w:r w:rsidRPr="00CC0D63">
              <w:rPr>
                <w:sz w:val="24"/>
                <w:szCs w:val="24"/>
              </w:rPr>
              <w:t>Торговое дело</w:t>
            </w:r>
          </w:p>
        </w:tc>
      </w:tr>
      <w:tr w:rsidR="009B60C5" w:rsidRPr="00CC0D63" w14:paraId="6721F6BA" w14:textId="77777777" w:rsidTr="00CB2C49">
        <w:tc>
          <w:tcPr>
            <w:tcW w:w="3261" w:type="dxa"/>
            <w:shd w:val="clear" w:color="auto" w:fill="E7E6E6" w:themeFill="background2"/>
          </w:tcPr>
          <w:p w14:paraId="34236AF0" w14:textId="77777777" w:rsidR="009B60C5" w:rsidRPr="00CC0D63" w:rsidRDefault="009B60C5" w:rsidP="00CC0D63">
            <w:pPr>
              <w:rPr>
                <w:b/>
                <w:i/>
                <w:sz w:val="24"/>
                <w:szCs w:val="24"/>
              </w:rPr>
            </w:pPr>
            <w:r w:rsidRPr="00CC0D6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4DCA5B6B" w14:textId="0E22701C" w:rsidR="009B60C5" w:rsidRPr="00CC0D63" w:rsidRDefault="00E060F2" w:rsidP="00CC0D63">
            <w:pPr>
              <w:rPr>
                <w:sz w:val="24"/>
                <w:szCs w:val="24"/>
              </w:rPr>
            </w:pPr>
            <w:r w:rsidRPr="00CC0D63">
              <w:rPr>
                <w:sz w:val="24"/>
                <w:szCs w:val="24"/>
              </w:rPr>
              <w:t>Интегрированная логистика</w:t>
            </w:r>
          </w:p>
        </w:tc>
      </w:tr>
      <w:tr w:rsidR="00230905" w:rsidRPr="00CC0D63" w14:paraId="7CA821BD" w14:textId="77777777" w:rsidTr="00CB2C49">
        <w:tc>
          <w:tcPr>
            <w:tcW w:w="3261" w:type="dxa"/>
            <w:shd w:val="clear" w:color="auto" w:fill="E7E6E6" w:themeFill="background2"/>
          </w:tcPr>
          <w:p w14:paraId="1D033C20" w14:textId="77777777" w:rsidR="00230905" w:rsidRPr="00CC0D63" w:rsidRDefault="00230905" w:rsidP="00CC0D63">
            <w:pPr>
              <w:rPr>
                <w:b/>
                <w:i/>
                <w:sz w:val="24"/>
                <w:szCs w:val="24"/>
              </w:rPr>
            </w:pPr>
            <w:r w:rsidRPr="00CC0D6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20266973" w14:textId="0B0EAFCE" w:rsidR="00230905" w:rsidRPr="00CC0D63" w:rsidRDefault="00E060F2" w:rsidP="00CC0D63">
            <w:pPr>
              <w:rPr>
                <w:sz w:val="24"/>
                <w:szCs w:val="24"/>
              </w:rPr>
            </w:pPr>
            <w:r w:rsidRPr="00CC0D63">
              <w:rPr>
                <w:sz w:val="24"/>
                <w:szCs w:val="24"/>
              </w:rPr>
              <w:t>4</w:t>
            </w:r>
            <w:r w:rsidR="00230905" w:rsidRPr="00CC0D63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CC0D63" w14:paraId="24898D1C" w14:textId="77777777" w:rsidTr="00CB2C49">
        <w:tc>
          <w:tcPr>
            <w:tcW w:w="3261" w:type="dxa"/>
            <w:shd w:val="clear" w:color="auto" w:fill="E7E6E6" w:themeFill="background2"/>
          </w:tcPr>
          <w:p w14:paraId="59233C01" w14:textId="77777777" w:rsidR="009B60C5" w:rsidRPr="00CC0D63" w:rsidRDefault="009B60C5" w:rsidP="00CC0D63">
            <w:pPr>
              <w:rPr>
                <w:b/>
                <w:i/>
                <w:sz w:val="24"/>
                <w:szCs w:val="24"/>
              </w:rPr>
            </w:pPr>
            <w:r w:rsidRPr="00CC0D6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37C1E561" w14:textId="26B119E3" w:rsidR="00230905" w:rsidRPr="00CC0D63" w:rsidRDefault="00B645B8" w:rsidP="00CC0D63">
            <w:pPr>
              <w:rPr>
                <w:sz w:val="24"/>
                <w:szCs w:val="24"/>
              </w:rPr>
            </w:pPr>
            <w:r w:rsidRPr="00CC0D63">
              <w:rPr>
                <w:sz w:val="24"/>
                <w:szCs w:val="24"/>
              </w:rPr>
              <w:t>Экзамен</w:t>
            </w:r>
          </w:p>
        </w:tc>
      </w:tr>
      <w:tr w:rsidR="00CB2C49" w:rsidRPr="00CC0D63" w14:paraId="524F9D22" w14:textId="77777777" w:rsidTr="00CB2C49">
        <w:tc>
          <w:tcPr>
            <w:tcW w:w="3261" w:type="dxa"/>
            <w:shd w:val="clear" w:color="auto" w:fill="E7E6E6" w:themeFill="background2"/>
          </w:tcPr>
          <w:p w14:paraId="4BF740F7" w14:textId="77777777" w:rsidR="00CB2C49" w:rsidRPr="00CC0D63" w:rsidRDefault="00CB2C49" w:rsidP="00CC0D63">
            <w:pPr>
              <w:rPr>
                <w:b/>
                <w:i/>
                <w:sz w:val="24"/>
                <w:szCs w:val="24"/>
              </w:rPr>
            </w:pPr>
            <w:r w:rsidRPr="00CC0D6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67841CBE" w14:textId="77042C50" w:rsidR="00CB2C49" w:rsidRPr="00CC0D63" w:rsidRDefault="00CC0D63" w:rsidP="00CC0D63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Л</w:t>
            </w:r>
            <w:r w:rsidR="00184CA3" w:rsidRPr="00CC0D63">
              <w:rPr>
                <w:i/>
                <w:sz w:val="24"/>
                <w:szCs w:val="24"/>
              </w:rPr>
              <w:t>огистики и коммерции</w:t>
            </w:r>
          </w:p>
        </w:tc>
      </w:tr>
      <w:tr w:rsidR="00CB2C49" w:rsidRPr="00CC0D63" w14:paraId="25EA6D3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34C01B5" w14:textId="20FCCC94" w:rsidR="00CB2C49" w:rsidRPr="00CC0D63" w:rsidRDefault="00CC0D63" w:rsidP="00CC0D6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CC0D63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CC0D63" w14:paraId="4739AD33" w14:textId="77777777" w:rsidTr="00CB2C49">
        <w:tc>
          <w:tcPr>
            <w:tcW w:w="10490" w:type="dxa"/>
            <w:gridSpan w:val="3"/>
          </w:tcPr>
          <w:p w14:paraId="2D6CEFD6" w14:textId="51E82C23" w:rsidR="00CB2C49" w:rsidRPr="00CC0D63" w:rsidRDefault="00CB2C49" w:rsidP="00CC0D6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C0D63">
              <w:rPr>
                <w:sz w:val="24"/>
                <w:szCs w:val="24"/>
              </w:rPr>
              <w:t xml:space="preserve">Тема 1. </w:t>
            </w:r>
            <w:r w:rsidR="00BB2A60" w:rsidRPr="00CC0D63">
              <w:rPr>
                <w:sz w:val="24"/>
                <w:szCs w:val="24"/>
              </w:rPr>
              <w:t>Логистика снабжения как функциональная об</w:t>
            </w:r>
            <w:r w:rsidR="00CD6A28" w:rsidRPr="00CC0D63">
              <w:rPr>
                <w:sz w:val="24"/>
                <w:szCs w:val="24"/>
              </w:rPr>
              <w:t xml:space="preserve">ласть </w:t>
            </w:r>
            <w:r w:rsidR="00BB2A60" w:rsidRPr="00CC0D63">
              <w:rPr>
                <w:sz w:val="24"/>
                <w:szCs w:val="24"/>
              </w:rPr>
              <w:t>интегрированной логистики</w:t>
            </w:r>
          </w:p>
        </w:tc>
      </w:tr>
      <w:tr w:rsidR="00CB2C49" w:rsidRPr="00CC0D63" w14:paraId="0E3A3A3B" w14:textId="77777777" w:rsidTr="00CB2C49">
        <w:tc>
          <w:tcPr>
            <w:tcW w:w="10490" w:type="dxa"/>
            <w:gridSpan w:val="3"/>
          </w:tcPr>
          <w:p w14:paraId="0AB649CF" w14:textId="5B191DF9" w:rsidR="00CB2C49" w:rsidRPr="00CC0D63" w:rsidRDefault="00CB2C49" w:rsidP="00CC0D6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C0D63">
              <w:rPr>
                <w:sz w:val="24"/>
                <w:szCs w:val="24"/>
              </w:rPr>
              <w:t xml:space="preserve">Тема 2. </w:t>
            </w:r>
            <w:r w:rsidR="00BB2A60" w:rsidRPr="00CC0D63">
              <w:rPr>
                <w:sz w:val="24"/>
                <w:szCs w:val="24"/>
              </w:rPr>
              <w:t>Взаимосвязь логистики снабжения с другими функциональными областями</w:t>
            </w:r>
          </w:p>
        </w:tc>
      </w:tr>
      <w:tr w:rsidR="00BB2A60" w:rsidRPr="00CC0D63" w14:paraId="7554B68C" w14:textId="77777777" w:rsidTr="00CB2C49">
        <w:tc>
          <w:tcPr>
            <w:tcW w:w="10490" w:type="dxa"/>
            <w:gridSpan w:val="3"/>
          </w:tcPr>
          <w:p w14:paraId="250CC0FF" w14:textId="0E58D0A5" w:rsidR="00BB2A60" w:rsidRPr="00CC0D63" w:rsidRDefault="00BB2A60" w:rsidP="00CC0D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0D63">
              <w:rPr>
                <w:sz w:val="24"/>
                <w:szCs w:val="24"/>
              </w:rPr>
              <w:t>Тема 3. Управление, планирование и организация закупок</w:t>
            </w:r>
            <w:r w:rsidR="00BD691A" w:rsidRPr="00CC0D63">
              <w:rPr>
                <w:sz w:val="24"/>
                <w:szCs w:val="24"/>
              </w:rPr>
              <w:t xml:space="preserve"> в цепи поставок</w:t>
            </w:r>
          </w:p>
        </w:tc>
      </w:tr>
      <w:tr w:rsidR="00BB2A60" w:rsidRPr="00CC0D63" w14:paraId="7B1E37D3" w14:textId="77777777" w:rsidTr="00CB2C49">
        <w:tc>
          <w:tcPr>
            <w:tcW w:w="10490" w:type="dxa"/>
            <w:gridSpan w:val="3"/>
          </w:tcPr>
          <w:p w14:paraId="7531307E" w14:textId="00860011" w:rsidR="00BB2A60" w:rsidRPr="00CC0D63" w:rsidRDefault="00BB2A60" w:rsidP="00CC0D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0D63">
              <w:rPr>
                <w:sz w:val="24"/>
                <w:szCs w:val="24"/>
              </w:rPr>
              <w:t xml:space="preserve">Тема 4. Эффективность </w:t>
            </w:r>
            <w:r w:rsidR="00BD691A" w:rsidRPr="00CC0D63">
              <w:rPr>
                <w:sz w:val="24"/>
                <w:szCs w:val="24"/>
              </w:rPr>
              <w:t xml:space="preserve">элементов логистической цепи в </w:t>
            </w:r>
            <w:r w:rsidRPr="00CC0D63">
              <w:rPr>
                <w:sz w:val="24"/>
                <w:szCs w:val="24"/>
              </w:rPr>
              <w:t>закупочной деятельности</w:t>
            </w:r>
          </w:p>
        </w:tc>
      </w:tr>
      <w:tr w:rsidR="00BB2A60" w:rsidRPr="00CC0D63" w14:paraId="1464825F" w14:textId="77777777" w:rsidTr="00CB2C49">
        <w:tc>
          <w:tcPr>
            <w:tcW w:w="10490" w:type="dxa"/>
            <w:gridSpan w:val="3"/>
          </w:tcPr>
          <w:p w14:paraId="18B5E024" w14:textId="6E41F1D7" w:rsidR="00BB2A60" w:rsidRPr="00CC0D63" w:rsidRDefault="00BB2A60" w:rsidP="00CC0D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0D63">
              <w:rPr>
                <w:sz w:val="24"/>
                <w:szCs w:val="24"/>
              </w:rPr>
              <w:t>Тема 5. Выбора поставщика в системе закупок</w:t>
            </w:r>
          </w:p>
        </w:tc>
      </w:tr>
      <w:tr w:rsidR="00BB2A60" w:rsidRPr="00CC0D63" w14:paraId="6F6990EF" w14:textId="77777777" w:rsidTr="00CB2C49">
        <w:tc>
          <w:tcPr>
            <w:tcW w:w="10490" w:type="dxa"/>
            <w:gridSpan w:val="3"/>
          </w:tcPr>
          <w:p w14:paraId="2BB23A0B" w14:textId="40D11623" w:rsidR="00BB2A60" w:rsidRPr="00CC0D63" w:rsidRDefault="00BB2A60" w:rsidP="00CC0D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0D63">
              <w:rPr>
                <w:sz w:val="24"/>
                <w:szCs w:val="24"/>
              </w:rPr>
              <w:t>Тема 6. Модули корпоративных информационных систем в снабжении</w:t>
            </w:r>
          </w:p>
        </w:tc>
      </w:tr>
      <w:tr w:rsidR="00CB2C49" w:rsidRPr="00CC0D63" w14:paraId="2E1826F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130E7E83" w14:textId="2BB26512" w:rsidR="00CB2C49" w:rsidRPr="00CC0D63" w:rsidRDefault="00CB2C49" w:rsidP="00CC0D6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C0D6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CC0D63" w14:paraId="72810B92" w14:textId="77777777" w:rsidTr="00CB2C49">
        <w:tc>
          <w:tcPr>
            <w:tcW w:w="10490" w:type="dxa"/>
            <w:gridSpan w:val="3"/>
          </w:tcPr>
          <w:p w14:paraId="6F9C3848" w14:textId="7EA15382" w:rsidR="00CB2C49" w:rsidRPr="00CC0D63" w:rsidRDefault="008E3987" w:rsidP="00CC0D6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0D63">
              <w:rPr>
                <w:b/>
                <w:sz w:val="24"/>
                <w:szCs w:val="24"/>
              </w:rPr>
              <w:t>Основная литература</w:t>
            </w:r>
            <w:r w:rsidR="00CB2C49" w:rsidRPr="00CC0D63">
              <w:rPr>
                <w:b/>
                <w:sz w:val="24"/>
                <w:szCs w:val="24"/>
              </w:rPr>
              <w:t xml:space="preserve"> </w:t>
            </w:r>
          </w:p>
          <w:p w14:paraId="0686A120" w14:textId="77777777" w:rsidR="00FC2F25" w:rsidRPr="00CC0D63" w:rsidRDefault="00FC2F25" w:rsidP="00CC0D63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rStyle w:val="aff2"/>
                <w:color w:val="auto"/>
                <w:u w:val="none"/>
              </w:rPr>
            </w:pPr>
            <w:r w:rsidRPr="00CC0D63">
              <w:t xml:space="preserve">Корпоративная логистика в вопросах и ответах : монография / [В. И. Сергеев [и др.] ; под общ. и науч. ред. В. И. Сергеева ; Нац. исслед. ун-т "Высш. шк. экономики". - 2-е изд., перераб. и доп. - Москва : ИНФРА-М, 2013. - XXX, 634. </w:t>
            </w:r>
            <w:hyperlink r:id="rId8" w:history="1">
              <w:r w:rsidRPr="00CC0D63">
                <w:rPr>
                  <w:rStyle w:val="aff2"/>
                </w:rPr>
                <w:t>http://znanium.com/go.php?id=355046</w:t>
              </w:r>
            </w:hyperlink>
          </w:p>
          <w:p w14:paraId="27D19A7B" w14:textId="6F871541" w:rsidR="00FC2F25" w:rsidRPr="00CC0D63" w:rsidRDefault="00FC2F25" w:rsidP="00CC0D63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rStyle w:val="aff2"/>
                <w:color w:val="auto"/>
                <w:u w:val="none"/>
              </w:rPr>
            </w:pPr>
            <w:r w:rsidRPr="00CC0D63">
              <w:t xml:space="preserve">Королев, В. И. Интенсивный курс MBA [Электронный ресурс] : учебное пособие для слушателей программы МВА по направлению "Менеджмент" / В. И. Королев, В. В. Герасименко, О. М. Хотяшева ; под ред.: В. К. Фальцмана, Э. Н. Крылатых ; Рос. акад. нар. хоз-ва и гос. службы при Президенте Рос. Федерации, Рос.-немец. высш. шк. упр. - Москва : ИНФРА-М, 2014. - 544 с. </w:t>
            </w:r>
            <w:hyperlink r:id="rId9" w:history="1">
              <w:r w:rsidRPr="00CC0D63">
                <w:rPr>
                  <w:rStyle w:val="aff2"/>
                </w:rPr>
                <w:t>http://znanium.com/go.php?id=406125</w:t>
              </w:r>
            </w:hyperlink>
          </w:p>
          <w:p w14:paraId="156C0240" w14:textId="46343E32" w:rsidR="00CB2C49" w:rsidRPr="00CC0D63" w:rsidRDefault="008E3987" w:rsidP="00CC0D63">
            <w:pPr>
              <w:tabs>
                <w:tab w:val="left" w:pos="195"/>
                <w:tab w:val="left" w:pos="431"/>
              </w:tabs>
              <w:jc w:val="both"/>
              <w:rPr>
                <w:sz w:val="24"/>
                <w:szCs w:val="24"/>
              </w:rPr>
            </w:pPr>
            <w:r w:rsidRPr="00CC0D63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39551F2F" w14:textId="77777777" w:rsidR="00FC2F25" w:rsidRPr="00CC0D63" w:rsidRDefault="00FC2F25" w:rsidP="00CC0D63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  <w:rPr>
                <w:rStyle w:val="aff2"/>
                <w:color w:val="auto"/>
                <w:u w:val="none"/>
              </w:rPr>
            </w:pPr>
            <w:r w:rsidRPr="00CC0D63">
              <w:t xml:space="preserve">Гарнов, А. П. Инструментарий логистики [Электронный ресурс] : монография / А. П. Гарнов, Н. С. Киреева. - 2-е изд., перераб. и доп. - Москва : ИНФРА-М, 2018. - 142 с. </w:t>
            </w:r>
            <w:hyperlink r:id="rId10" w:history="1">
              <w:r w:rsidRPr="00CC0D63">
                <w:rPr>
                  <w:rStyle w:val="aff2"/>
                </w:rPr>
                <w:t>http://znanium.com/go.php?id=958497</w:t>
              </w:r>
            </w:hyperlink>
          </w:p>
          <w:p w14:paraId="1C5518AF" w14:textId="119A273E" w:rsidR="00FC2F25" w:rsidRPr="00CC0D63" w:rsidRDefault="00FC2F25" w:rsidP="00CC0D63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</w:pPr>
            <w:r w:rsidRPr="00CC0D63">
              <w:t xml:space="preserve">Логистика: модели и методы [Электронный ресурс] : учебное пособие для студентов вузов, обучающихся по направлениям подготовки 38.04.01 "Экономика" и 38.04.02 "Менеджмент" (квалификация (степень) "магистр") / П. В. Попов [и др.] ; под общ. и науч. ред.: П. В. Попова, И. Ю. Мирецкого. - Москва : ИНФРА-М, 2017. - 272 с. </w:t>
            </w:r>
            <w:hyperlink r:id="rId11" w:history="1">
              <w:r w:rsidRPr="00CC0D63">
                <w:rPr>
                  <w:rStyle w:val="aff2"/>
                </w:rPr>
                <w:t>http://znanium.com/go.php?id=809982</w:t>
              </w:r>
            </w:hyperlink>
          </w:p>
          <w:p w14:paraId="4FE3D577" w14:textId="18EE0653" w:rsidR="00FC2F25" w:rsidRPr="00CC0D63" w:rsidRDefault="00FC2F25" w:rsidP="00CC0D63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</w:pPr>
            <w:r w:rsidRPr="00CC0D63">
              <w:t xml:space="preserve">Николайчук, В. Е. Логистический менеджмент [Электронный ресурс] : учебник / В. Е. Николайчук. - 2-е изд. - Москва : Дашков и К°, 2017. - 980 с. </w:t>
            </w:r>
            <w:hyperlink r:id="rId12" w:history="1">
              <w:r w:rsidRPr="00CC0D63">
                <w:rPr>
                  <w:rStyle w:val="aff2"/>
                </w:rPr>
                <w:t>http://znanium.com/go.php?id=935845</w:t>
              </w:r>
            </w:hyperlink>
          </w:p>
        </w:tc>
      </w:tr>
      <w:tr w:rsidR="00CB2C49" w:rsidRPr="00CC0D63" w14:paraId="04F4A3B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BA5DBF8" w14:textId="77777777" w:rsidR="00CB2C49" w:rsidRPr="00CC0D63" w:rsidRDefault="00CB2C49" w:rsidP="00CC0D6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C0D6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CC0D63" w14:paraId="59E64FC2" w14:textId="77777777" w:rsidTr="00CB2C49">
        <w:tc>
          <w:tcPr>
            <w:tcW w:w="10490" w:type="dxa"/>
            <w:gridSpan w:val="3"/>
          </w:tcPr>
          <w:p w14:paraId="38398F87" w14:textId="5D4D48CB" w:rsidR="00CB2C49" w:rsidRPr="00CC0D63" w:rsidRDefault="00CB2C49" w:rsidP="00CC0D63">
            <w:pPr>
              <w:rPr>
                <w:b/>
                <w:sz w:val="24"/>
                <w:szCs w:val="24"/>
              </w:rPr>
            </w:pPr>
            <w:r w:rsidRPr="00CC0D6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14:paraId="1344050A" w14:textId="77777777" w:rsidR="00CB2C49" w:rsidRPr="00CC0D63" w:rsidRDefault="00CB2C49" w:rsidP="00CC0D63">
            <w:pPr>
              <w:jc w:val="both"/>
              <w:rPr>
                <w:sz w:val="24"/>
                <w:szCs w:val="24"/>
              </w:rPr>
            </w:pPr>
            <w:r w:rsidRPr="00CC0D6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CC0D6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35F0C3A7" w14:textId="77777777" w:rsidR="00047E50" w:rsidRPr="00CC0D63" w:rsidRDefault="00CB2C49" w:rsidP="00CC0D63">
            <w:pPr>
              <w:jc w:val="both"/>
              <w:rPr>
                <w:sz w:val="24"/>
                <w:szCs w:val="24"/>
              </w:rPr>
            </w:pPr>
            <w:r w:rsidRPr="00CC0D6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C0D6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1D3ADF7A" w14:textId="6B491B86" w:rsidR="00CB2C49" w:rsidRPr="00CC0D63" w:rsidRDefault="00047E50" w:rsidP="00CC0D63">
            <w:pPr>
              <w:jc w:val="both"/>
              <w:rPr>
                <w:color w:val="000000"/>
                <w:sz w:val="24"/>
                <w:szCs w:val="24"/>
              </w:rPr>
            </w:pPr>
            <w:r w:rsidRPr="00CC0D63">
              <w:rPr>
                <w:color w:val="000000"/>
                <w:sz w:val="24"/>
                <w:szCs w:val="24"/>
              </w:rPr>
              <w:t>-  Платформа 1С: Предприятие Договор Б/Н от 02.06.2009 г., Лицензионное соглашение № 8971903, Акт № 62 от 15.07.2009</w:t>
            </w:r>
          </w:p>
          <w:p w14:paraId="769C0B4E" w14:textId="77777777" w:rsidR="00CB2C49" w:rsidRPr="00CC0D63" w:rsidRDefault="00CB2C49" w:rsidP="00CC0D63">
            <w:pPr>
              <w:rPr>
                <w:b/>
                <w:sz w:val="24"/>
                <w:szCs w:val="24"/>
              </w:rPr>
            </w:pPr>
            <w:r w:rsidRPr="00CC0D6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5B6AB42F" w14:textId="77777777" w:rsidR="00CB2C49" w:rsidRPr="00CC0D63" w:rsidRDefault="00CB2C49" w:rsidP="00CC0D63">
            <w:pPr>
              <w:rPr>
                <w:sz w:val="24"/>
                <w:szCs w:val="24"/>
              </w:rPr>
            </w:pPr>
            <w:r w:rsidRPr="00CC0D63">
              <w:rPr>
                <w:sz w:val="24"/>
                <w:szCs w:val="24"/>
              </w:rPr>
              <w:t>Общего доступа</w:t>
            </w:r>
          </w:p>
          <w:p w14:paraId="278F4ADD" w14:textId="77777777" w:rsidR="00CB2C49" w:rsidRPr="00CC0D63" w:rsidRDefault="00CB2C49" w:rsidP="00CC0D63">
            <w:pPr>
              <w:rPr>
                <w:sz w:val="24"/>
                <w:szCs w:val="24"/>
              </w:rPr>
            </w:pPr>
            <w:r w:rsidRPr="00CC0D63">
              <w:rPr>
                <w:sz w:val="24"/>
                <w:szCs w:val="24"/>
              </w:rPr>
              <w:t>- Справочная правовая система ГАРАНТ</w:t>
            </w:r>
          </w:p>
          <w:p w14:paraId="3F37C751" w14:textId="77777777" w:rsidR="00CB2C49" w:rsidRPr="00CC0D63" w:rsidRDefault="00CB2C49" w:rsidP="00CC0D63">
            <w:pPr>
              <w:rPr>
                <w:sz w:val="24"/>
                <w:szCs w:val="24"/>
              </w:rPr>
            </w:pPr>
            <w:r w:rsidRPr="00CC0D6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CC0D63" w14:paraId="413ADB55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38E9D71" w14:textId="79B0A545" w:rsidR="00CB2C49" w:rsidRPr="00CC0D63" w:rsidRDefault="00CB2C49" w:rsidP="00CC0D63">
            <w:pPr>
              <w:rPr>
                <w:b/>
                <w:i/>
                <w:sz w:val="24"/>
                <w:szCs w:val="24"/>
              </w:rPr>
            </w:pPr>
            <w:r w:rsidRPr="00CC0D63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CC0D63" w14:paraId="4D0F587E" w14:textId="77777777" w:rsidTr="00CB2C49">
        <w:tc>
          <w:tcPr>
            <w:tcW w:w="10490" w:type="dxa"/>
            <w:gridSpan w:val="3"/>
          </w:tcPr>
          <w:p w14:paraId="4DBFAAFC" w14:textId="7971829C" w:rsidR="00CB2C49" w:rsidRPr="00CC0D63" w:rsidRDefault="00CB2C49" w:rsidP="00CC0D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0D6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CC0D63" w14:paraId="28E17AA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0C2B688" w14:textId="1C746276" w:rsidR="00CB2C49" w:rsidRPr="00CC0D63" w:rsidRDefault="00CB2C49" w:rsidP="00CC0D6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C0D6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CC0D63" w14:paraId="66D09A92" w14:textId="77777777" w:rsidTr="00CB2C49">
        <w:tc>
          <w:tcPr>
            <w:tcW w:w="10490" w:type="dxa"/>
            <w:gridSpan w:val="3"/>
          </w:tcPr>
          <w:p w14:paraId="083C992F" w14:textId="77777777" w:rsidR="00CC0D63" w:rsidRDefault="00CC0D63" w:rsidP="00CC0D6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08.024 Профессиональный стандарт «Эксперт в сфере закупок», утверждённый приказом Министерства </w:t>
            </w:r>
            <w:r>
              <w:rPr>
                <w:sz w:val="22"/>
                <w:szCs w:val="22"/>
              </w:rPr>
              <w:lastRenderedPageBreak/>
              <w:t>труда и социальной защиты РФ от 10 сентября 2015 г. N 626н</w:t>
            </w:r>
          </w:p>
          <w:p w14:paraId="722DEC56" w14:textId="3AAF1E09" w:rsidR="00CB2C49" w:rsidRPr="00CC0D63" w:rsidRDefault="00CC0D63" w:rsidP="00CC0D6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08.026 Профессиональный стандарт «Специалист в сфере закупок», утвержденный приказом Министерства труда и социальной защиты РФ от 10 сентября 2015 г. N 625н)</w:t>
            </w:r>
            <w:bookmarkStart w:id="0" w:name="_GoBack"/>
            <w:bookmarkEnd w:id="0"/>
          </w:p>
        </w:tc>
      </w:tr>
    </w:tbl>
    <w:p w14:paraId="6BC6D2A4" w14:textId="77777777" w:rsidR="0061508B" w:rsidRPr="00CC0D63" w:rsidRDefault="0061508B" w:rsidP="00CC0D63">
      <w:pPr>
        <w:ind w:left="-284"/>
        <w:rPr>
          <w:sz w:val="24"/>
          <w:szCs w:val="24"/>
        </w:rPr>
      </w:pPr>
    </w:p>
    <w:p w14:paraId="458BC43B" w14:textId="2055935C" w:rsidR="00F41493" w:rsidRPr="00CC0D63" w:rsidRDefault="00F41493" w:rsidP="00CC0D63">
      <w:pPr>
        <w:ind w:left="-284"/>
        <w:rPr>
          <w:sz w:val="24"/>
          <w:szCs w:val="24"/>
          <w:u w:val="single"/>
        </w:rPr>
      </w:pPr>
      <w:r w:rsidRPr="00CC0D63">
        <w:rPr>
          <w:sz w:val="24"/>
          <w:szCs w:val="24"/>
        </w:rPr>
        <w:t xml:space="preserve">Аннотацию подготовил                             </w:t>
      </w:r>
      <w:r w:rsidR="00ED6E07" w:rsidRPr="00CC0D63">
        <w:rPr>
          <w:sz w:val="24"/>
          <w:szCs w:val="24"/>
        </w:rPr>
        <w:t>____________</w:t>
      </w:r>
      <w:r w:rsidR="00ED6E07" w:rsidRPr="00CC0D63">
        <w:rPr>
          <w:sz w:val="24"/>
          <w:szCs w:val="24"/>
        </w:rPr>
        <w:tab/>
      </w:r>
      <w:r w:rsidRPr="00CC0D63">
        <w:rPr>
          <w:sz w:val="24"/>
          <w:szCs w:val="24"/>
        </w:rPr>
        <w:t xml:space="preserve"> </w:t>
      </w:r>
      <w:r w:rsidRPr="00CC0D63">
        <w:rPr>
          <w:sz w:val="24"/>
          <w:szCs w:val="24"/>
        </w:rPr>
        <w:tab/>
      </w:r>
      <w:r w:rsidR="00ED6E07" w:rsidRPr="00CC0D63">
        <w:rPr>
          <w:sz w:val="24"/>
          <w:szCs w:val="24"/>
        </w:rPr>
        <w:tab/>
      </w:r>
      <w:r w:rsidR="00ED6E07" w:rsidRPr="00CC0D63">
        <w:rPr>
          <w:sz w:val="24"/>
          <w:szCs w:val="24"/>
        </w:rPr>
        <w:tab/>
        <w:t>Савин Г.В.</w:t>
      </w:r>
    </w:p>
    <w:p w14:paraId="1AEACF26" w14:textId="77777777" w:rsidR="00F41493" w:rsidRPr="00CC0D63" w:rsidRDefault="00F41493" w:rsidP="00CC0D63">
      <w:pPr>
        <w:rPr>
          <w:sz w:val="24"/>
          <w:szCs w:val="24"/>
        </w:rPr>
      </w:pPr>
    </w:p>
    <w:p w14:paraId="3D19968F" w14:textId="77777777" w:rsidR="00732940" w:rsidRPr="00CC0D63" w:rsidRDefault="00732940" w:rsidP="00CC0D63">
      <w:pPr>
        <w:ind w:left="-284"/>
        <w:rPr>
          <w:sz w:val="24"/>
          <w:szCs w:val="24"/>
        </w:rPr>
      </w:pPr>
      <w:r w:rsidRPr="00CC0D63">
        <w:rPr>
          <w:sz w:val="24"/>
          <w:szCs w:val="24"/>
        </w:rPr>
        <w:t>Заведующий каф</w:t>
      </w:r>
      <w:r w:rsidR="005F2695" w:rsidRPr="00CC0D63">
        <w:rPr>
          <w:sz w:val="24"/>
          <w:szCs w:val="24"/>
        </w:rPr>
        <w:t>.</w:t>
      </w:r>
    </w:p>
    <w:p w14:paraId="19B1B6CE" w14:textId="30638F75" w:rsidR="00732940" w:rsidRPr="00CC0D63" w:rsidRDefault="00241206" w:rsidP="00CC0D63">
      <w:pPr>
        <w:ind w:left="-284"/>
        <w:rPr>
          <w:sz w:val="24"/>
          <w:szCs w:val="24"/>
          <w:u w:val="single"/>
        </w:rPr>
      </w:pPr>
      <w:r w:rsidRPr="00CC0D63">
        <w:rPr>
          <w:sz w:val="24"/>
          <w:szCs w:val="24"/>
        </w:rPr>
        <w:t>Логистики и коммерции</w:t>
      </w:r>
      <w:r w:rsidR="00ED6E07" w:rsidRPr="00CC0D63">
        <w:rPr>
          <w:sz w:val="24"/>
          <w:szCs w:val="24"/>
        </w:rPr>
        <w:tab/>
        <w:t xml:space="preserve"> </w:t>
      </w:r>
      <w:r w:rsidRPr="00CC0D63">
        <w:rPr>
          <w:sz w:val="24"/>
          <w:szCs w:val="24"/>
        </w:rPr>
        <w:tab/>
        <w:t xml:space="preserve">       ____________</w:t>
      </w:r>
      <w:r w:rsidRPr="00CC0D63">
        <w:rPr>
          <w:sz w:val="24"/>
          <w:szCs w:val="24"/>
        </w:rPr>
        <w:tab/>
      </w:r>
      <w:r w:rsidRPr="00CC0D63">
        <w:rPr>
          <w:sz w:val="24"/>
          <w:szCs w:val="24"/>
        </w:rPr>
        <w:tab/>
      </w:r>
      <w:r w:rsidRPr="00CC0D63">
        <w:rPr>
          <w:sz w:val="24"/>
          <w:szCs w:val="24"/>
        </w:rPr>
        <w:tab/>
      </w:r>
      <w:r w:rsidRPr="00CC0D63">
        <w:rPr>
          <w:sz w:val="24"/>
          <w:szCs w:val="24"/>
        </w:rPr>
        <w:tab/>
      </w:r>
      <w:r w:rsidR="00ED6E07" w:rsidRPr="00CC0D63">
        <w:rPr>
          <w:sz w:val="24"/>
          <w:szCs w:val="24"/>
          <w:u w:val="single"/>
        </w:rPr>
        <w:t>Каточков В.М.</w:t>
      </w:r>
    </w:p>
    <w:sectPr w:rsidR="00732940" w:rsidRPr="00CC0D6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ACF69" w14:textId="77777777" w:rsidR="008E3987" w:rsidRDefault="008E3987">
      <w:r>
        <w:separator/>
      </w:r>
    </w:p>
  </w:endnote>
  <w:endnote w:type="continuationSeparator" w:id="0">
    <w:p w14:paraId="4D8B12BE" w14:textId="77777777" w:rsidR="008E3987" w:rsidRDefault="008E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0F205" w14:textId="77777777" w:rsidR="008E3987" w:rsidRDefault="008E3987">
      <w:r>
        <w:separator/>
      </w:r>
    </w:p>
  </w:footnote>
  <w:footnote w:type="continuationSeparator" w:id="0">
    <w:p w14:paraId="094C27C2" w14:textId="77777777" w:rsidR="008E3987" w:rsidRDefault="008E3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23D31"/>
    <w:multiLevelType w:val="hybridMultilevel"/>
    <w:tmpl w:val="4BB0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083241"/>
    <w:multiLevelType w:val="hybridMultilevel"/>
    <w:tmpl w:val="4BB0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765114"/>
    <w:multiLevelType w:val="hybridMultilevel"/>
    <w:tmpl w:val="52E24398"/>
    <w:lvl w:ilvl="0" w:tplc="0742B1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5"/>
  </w:num>
  <w:num w:numId="5">
    <w:abstractNumId w:val="63"/>
  </w:num>
  <w:num w:numId="6">
    <w:abstractNumId w:val="64"/>
  </w:num>
  <w:num w:numId="7">
    <w:abstractNumId w:val="50"/>
  </w:num>
  <w:num w:numId="8">
    <w:abstractNumId w:val="42"/>
  </w:num>
  <w:num w:numId="9">
    <w:abstractNumId w:val="59"/>
  </w:num>
  <w:num w:numId="10">
    <w:abstractNumId w:val="61"/>
  </w:num>
  <w:num w:numId="11">
    <w:abstractNumId w:val="21"/>
  </w:num>
  <w:num w:numId="12">
    <w:abstractNumId w:val="31"/>
  </w:num>
  <w:num w:numId="13">
    <w:abstractNumId w:val="58"/>
  </w:num>
  <w:num w:numId="14">
    <w:abstractNumId w:val="24"/>
  </w:num>
  <w:num w:numId="15">
    <w:abstractNumId w:val="51"/>
  </w:num>
  <w:num w:numId="16">
    <w:abstractNumId w:val="65"/>
  </w:num>
  <w:num w:numId="17">
    <w:abstractNumId w:val="32"/>
  </w:num>
  <w:num w:numId="18">
    <w:abstractNumId w:val="23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5"/>
  </w:num>
  <w:num w:numId="24">
    <w:abstractNumId w:val="44"/>
  </w:num>
  <w:num w:numId="25">
    <w:abstractNumId w:val="15"/>
  </w:num>
  <w:num w:numId="26">
    <w:abstractNumId w:val="57"/>
  </w:num>
  <w:num w:numId="27">
    <w:abstractNumId w:val="13"/>
  </w:num>
  <w:num w:numId="28">
    <w:abstractNumId w:val="18"/>
  </w:num>
  <w:num w:numId="29">
    <w:abstractNumId w:val="33"/>
  </w:num>
  <w:num w:numId="30">
    <w:abstractNumId w:val="60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2"/>
  </w:num>
  <w:num w:numId="46">
    <w:abstractNumId w:val="38"/>
  </w:num>
  <w:num w:numId="47">
    <w:abstractNumId w:val="27"/>
  </w:num>
  <w:num w:numId="48">
    <w:abstractNumId w:val="56"/>
  </w:num>
  <w:num w:numId="49">
    <w:abstractNumId w:val="66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9"/>
  </w:num>
  <w:num w:numId="63">
    <w:abstractNumId w:val="6"/>
  </w:num>
  <w:num w:numId="64">
    <w:abstractNumId w:val="54"/>
  </w:num>
  <w:num w:numId="65">
    <w:abstractNumId w:val="37"/>
  </w:num>
  <w:num w:numId="66">
    <w:abstractNumId w:val="43"/>
  </w:num>
  <w:num w:numId="67">
    <w:abstractNumId w:val="1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7E50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3496"/>
    <w:rsid w:val="000B4377"/>
    <w:rsid w:val="000B4702"/>
    <w:rsid w:val="000C34DE"/>
    <w:rsid w:val="000C73DF"/>
    <w:rsid w:val="000D1032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4CA3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1206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7078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32CE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1954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4AC1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6872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987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287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45B8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2A60"/>
    <w:rsid w:val="00BB497A"/>
    <w:rsid w:val="00BB5A6A"/>
    <w:rsid w:val="00BC0234"/>
    <w:rsid w:val="00BC465B"/>
    <w:rsid w:val="00BC69C9"/>
    <w:rsid w:val="00BC76B4"/>
    <w:rsid w:val="00BD33F5"/>
    <w:rsid w:val="00BD36B4"/>
    <w:rsid w:val="00BD691A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4357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0D63"/>
    <w:rsid w:val="00CC435F"/>
    <w:rsid w:val="00CD5D70"/>
    <w:rsid w:val="00CD64E3"/>
    <w:rsid w:val="00CD6A28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60F2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6E07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2F2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C2198"/>
  <w15:docId w15:val="{449E8DD6-1792-4AA5-A7C5-D549F813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5504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358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8099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584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061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22D3B-E9A8-4F41-9706-8E84AB9F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4080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58</cp:revision>
  <cp:lastPrinted>2019-02-15T10:04:00Z</cp:lastPrinted>
  <dcterms:created xsi:type="dcterms:W3CDTF">2019-02-15T10:16:00Z</dcterms:created>
  <dcterms:modified xsi:type="dcterms:W3CDTF">2019-07-04T08:47:00Z</dcterms:modified>
</cp:coreProperties>
</file>